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247" w:rsidRPr="00A74A74" w:rsidRDefault="00C66247" w:rsidP="00A74A74">
      <w:pPr>
        <w:pStyle w:val="Style1"/>
        <w:widowControl w:val="0"/>
        <w:kinsoku w:val="0"/>
        <w:autoSpaceDE/>
        <w:autoSpaceDN/>
        <w:adjustRightInd/>
        <w:ind w:left="72" w:right="72"/>
        <w:jc w:val="both"/>
        <w:rPr>
          <w:rFonts w:ascii="Comic Sans MS" w:hAnsi="Comic Sans MS" w:cs="Bookman Old Style"/>
          <w:b/>
          <w:bCs/>
          <w:spacing w:val="-26"/>
          <w:sz w:val="40"/>
          <w:szCs w:val="40"/>
        </w:rPr>
      </w:pPr>
      <w:r w:rsidRPr="00A74A74">
        <w:rPr>
          <w:rFonts w:ascii="Comic Sans MS" w:hAnsi="Comic Sans MS" w:cs="Bookman Old Style"/>
          <w:b/>
          <w:bCs/>
          <w:spacing w:val="-17"/>
          <w:sz w:val="40"/>
          <w:szCs w:val="40"/>
        </w:rPr>
        <w:t>En 1964 se tint à Nancy le XIV</w:t>
      </w:r>
      <w:r w:rsidRPr="00A74A74">
        <w:rPr>
          <w:rFonts w:ascii="Comic Sans MS" w:hAnsi="Comic Sans MS" w:cs="Bookman Old Style"/>
          <w:b/>
          <w:bCs/>
          <w:spacing w:val="-17"/>
          <w:sz w:val="40"/>
          <w:szCs w:val="40"/>
          <w:vertAlign w:val="superscript"/>
        </w:rPr>
        <w:t>ème</w:t>
      </w:r>
      <w:r w:rsidRPr="00A74A74">
        <w:rPr>
          <w:rFonts w:ascii="Comic Sans MS" w:hAnsi="Comic Sans MS" w:cs="Bookman Old Style"/>
          <w:b/>
          <w:bCs/>
          <w:spacing w:val="-17"/>
          <w:sz w:val="40"/>
          <w:szCs w:val="40"/>
        </w:rPr>
        <w:t xml:space="preserve"> Congrès National de la Fédération des </w:t>
      </w:r>
      <w:r w:rsidRPr="00A74A74">
        <w:rPr>
          <w:rFonts w:ascii="Comic Sans MS" w:hAnsi="Comic Sans MS" w:cs="Bookman Old Style"/>
          <w:b/>
          <w:bCs/>
          <w:spacing w:val="-26"/>
          <w:sz w:val="40"/>
          <w:szCs w:val="40"/>
        </w:rPr>
        <w:t>Internats des Villes de Faculté.</w:t>
      </w:r>
    </w:p>
    <w:p w:rsidR="00C66247" w:rsidRPr="00A74A74" w:rsidRDefault="00C66247" w:rsidP="00A74A74">
      <w:pPr>
        <w:pStyle w:val="Style2"/>
        <w:kinsoku w:val="0"/>
        <w:autoSpaceDE/>
        <w:autoSpaceDN/>
        <w:spacing w:line="240" w:lineRule="auto"/>
        <w:ind w:left="72"/>
        <w:jc w:val="left"/>
        <w:rPr>
          <w:rStyle w:val="CharacterStyle1"/>
          <w:rFonts w:ascii="Comic Sans MS" w:hAnsi="Comic Sans MS" w:cs="Bookman Old Style"/>
          <w:b/>
          <w:bCs/>
          <w:spacing w:val="-28"/>
          <w:sz w:val="40"/>
          <w:szCs w:val="40"/>
        </w:rPr>
      </w:pPr>
      <w:r w:rsidRPr="00A74A74">
        <w:rPr>
          <w:rStyle w:val="CharacterStyle1"/>
          <w:rFonts w:ascii="Comic Sans MS" w:hAnsi="Comic Sans MS" w:cs="Bookman Old Style"/>
          <w:b/>
          <w:bCs/>
          <w:spacing w:val="-31"/>
          <w:sz w:val="40"/>
          <w:szCs w:val="40"/>
        </w:rPr>
        <w:t xml:space="preserve">Des fastes et festivités qui marquèrent cette réunion, le grand public a retenu </w:t>
      </w:r>
      <w:r w:rsidRPr="00A74A74">
        <w:rPr>
          <w:rStyle w:val="CharacterStyle1"/>
          <w:rFonts w:ascii="Comic Sans MS" w:hAnsi="Comic Sans MS" w:cs="Bookman Old Style"/>
          <w:b/>
          <w:bCs/>
          <w:spacing w:val="-29"/>
          <w:sz w:val="40"/>
          <w:szCs w:val="40"/>
        </w:rPr>
        <w:t>surtout ce qui fut à l'époque une révélation-choc: la première apparition offi</w:t>
      </w:r>
      <w:r w:rsidRPr="00A74A74">
        <w:rPr>
          <w:rStyle w:val="CharacterStyle1"/>
          <w:rFonts w:ascii="Comic Sans MS" w:hAnsi="Comic Sans MS" w:cs="Bookman Old Style"/>
          <w:b/>
          <w:bCs/>
          <w:spacing w:val="-29"/>
          <w:sz w:val="40"/>
          <w:szCs w:val="40"/>
        </w:rPr>
        <w:softHyphen/>
      </w:r>
      <w:r w:rsidRPr="00A74A74">
        <w:rPr>
          <w:rStyle w:val="CharacterStyle1"/>
          <w:rFonts w:ascii="Comic Sans MS" w:hAnsi="Comic Sans MS" w:cs="Bookman Old Style"/>
          <w:b/>
          <w:bCs/>
          <w:spacing w:val="-23"/>
          <w:sz w:val="40"/>
          <w:szCs w:val="40"/>
        </w:rPr>
        <w:t xml:space="preserve">cielle de la Chorale de l'Internat de Nancy, que Pierre Cortellezzi, </w:t>
      </w:r>
      <w:r w:rsidRPr="00A74A74">
        <w:rPr>
          <w:rStyle w:val="CharacterStyle1"/>
          <w:rFonts w:ascii="Comic Sans MS" w:hAnsi="Comic Sans MS"/>
          <w:b/>
          <w:bCs/>
          <w:i/>
          <w:iCs/>
          <w:spacing w:val="-23"/>
          <w:w w:val="90"/>
          <w:sz w:val="40"/>
          <w:szCs w:val="40"/>
        </w:rPr>
        <w:t xml:space="preserve">avec </w:t>
      </w:r>
      <w:r w:rsidRPr="00A74A74">
        <w:rPr>
          <w:rStyle w:val="CharacterStyle1"/>
          <w:rFonts w:ascii="Comic Sans MS" w:hAnsi="Comic Sans MS" w:cs="Bookman Old Style"/>
          <w:b/>
          <w:bCs/>
          <w:spacing w:val="-23"/>
          <w:sz w:val="40"/>
          <w:szCs w:val="40"/>
        </w:rPr>
        <w:t xml:space="preserve">son </w:t>
      </w:r>
      <w:r w:rsidRPr="00A74A74">
        <w:rPr>
          <w:rStyle w:val="CharacterStyle1"/>
          <w:rFonts w:ascii="Comic Sans MS" w:hAnsi="Comic Sans MS" w:cs="Bookman Old Style"/>
          <w:b/>
          <w:bCs/>
          <w:spacing w:val="-28"/>
          <w:sz w:val="40"/>
          <w:szCs w:val="40"/>
        </w:rPr>
        <w:t>immense talent, voulut bien diriger.</w:t>
      </w:r>
    </w:p>
    <w:p w:rsidR="00C66247" w:rsidRPr="00A74A74" w:rsidRDefault="00C66247" w:rsidP="00A74A74">
      <w:pPr>
        <w:pStyle w:val="Style2"/>
        <w:kinsoku w:val="0"/>
        <w:autoSpaceDE/>
        <w:autoSpaceDN/>
        <w:spacing w:line="240" w:lineRule="auto"/>
        <w:rPr>
          <w:rStyle w:val="CharacterStyle1"/>
          <w:rFonts w:ascii="Comic Sans MS" w:hAnsi="Comic Sans MS" w:cs="Bookman Old Style"/>
          <w:b/>
          <w:bCs/>
          <w:spacing w:val="-30"/>
          <w:sz w:val="40"/>
          <w:szCs w:val="40"/>
        </w:rPr>
      </w:pPr>
      <w:r w:rsidRPr="00A74A74">
        <w:rPr>
          <w:rStyle w:val="CharacterStyle1"/>
          <w:rFonts w:ascii="Comic Sans MS" w:hAnsi="Comic Sans MS" w:cs="Bookman Old Style"/>
          <w:b/>
          <w:bCs/>
          <w:spacing w:val="-30"/>
          <w:sz w:val="40"/>
          <w:szCs w:val="40"/>
        </w:rPr>
        <w:t>Le silence modeste dans lequel se retrancha ensuite cette remarquable forma</w:t>
      </w:r>
      <w:r w:rsidRPr="00A74A74">
        <w:rPr>
          <w:rStyle w:val="CharacterStyle1"/>
          <w:rFonts w:ascii="Comic Sans MS" w:hAnsi="Comic Sans MS" w:cs="Bookman Old Style"/>
          <w:b/>
          <w:bCs/>
          <w:spacing w:val="-30"/>
          <w:sz w:val="40"/>
          <w:szCs w:val="40"/>
        </w:rPr>
        <w:softHyphen/>
      </w:r>
      <w:r w:rsidRPr="00A74A74">
        <w:rPr>
          <w:rStyle w:val="CharacterStyle1"/>
          <w:rFonts w:ascii="Comic Sans MS" w:hAnsi="Comic Sans MS" w:cs="Bookman Old Style"/>
          <w:b/>
          <w:bCs/>
          <w:spacing w:val="-27"/>
          <w:sz w:val="40"/>
          <w:szCs w:val="40"/>
        </w:rPr>
        <w:t xml:space="preserve">tion, éclose sous les présidences de Vert et de Duprez, contristait depuis lors </w:t>
      </w:r>
      <w:r w:rsidRPr="00A74A74">
        <w:rPr>
          <w:rStyle w:val="CharacterStyle1"/>
          <w:rFonts w:ascii="Comic Sans MS" w:hAnsi="Comic Sans MS" w:cs="Bookman Old Style"/>
          <w:b/>
          <w:bCs/>
          <w:spacing w:val="-34"/>
          <w:sz w:val="40"/>
          <w:szCs w:val="40"/>
        </w:rPr>
        <w:t xml:space="preserve">tous ceux que préoccupe la santé de la Nation. Les vrais mélomanes déploraient </w:t>
      </w:r>
      <w:r w:rsidRPr="00A74A74">
        <w:rPr>
          <w:rStyle w:val="CharacterStyle1"/>
          <w:rFonts w:ascii="Comic Sans MS" w:hAnsi="Comic Sans MS" w:cs="Bookman Old Style"/>
          <w:b/>
          <w:bCs/>
          <w:spacing w:val="-29"/>
          <w:sz w:val="40"/>
          <w:szCs w:val="40"/>
        </w:rPr>
        <w:t xml:space="preserve">qu'Euterpe perdit ses plus dignes serviteurs, les moralistes étaient chagrins de </w:t>
      </w:r>
      <w:r w:rsidRPr="00A74A74">
        <w:rPr>
          <w:rStyle w:val="CharacterStyle1"/>
          <w:rFonts w:ascii="Comic Sans MS" w:hAnsi="Comic Sans MS" w:cs="Bookman Old Style"/>
          <w:b/>
          <w:bCs/>
          <w:spacing w:val="-24"/>
          <w:sz w:val="40"/>
          <w:szCs w:val="40"/>
        </w:rPr>
        <w:t xml:space="preserve">voir des idoles préfabriquées cueillir le succès alors que le vrai talent restait </w:t>
      </w:r>
      <w:r w:rsidRPr="00A74A74">
        <w:rPr>
          <w:rStyle w:val="CharacterStyle1"/>
          <w:rFonts w:ascii="Comic Sans MS" w:hAnsi="Comic Sans MS" w:cs="Bookman Old Style"/>
          <w:b/>
          <w:bCs/>
          <w:spacing w:val="-25"/>
          <w:sz w:val="40"/>
          <w:szCs w:val="40"/>
        </w:rPr>
        <w:t xml:space="preserve">dans l'ombre. Les éducateurs enfin, soucieux de marcher avec leur temps, </w:t>
      </w:r>
      <w:r w:rsidRPr="00A74A74">
        <w:rPr>
          <w:rStyle w:val="CharacterStyle1"/>
          <w:rFonts w:ascii="Comic Sans MS" w:hAnsi="Comic Sans MS" w:cs="Bookman Old Style"/>
          <w:b/>
          <w:bCs/>
          <w:spacing w:val="-31"/>
          <w:sz w:val="40"/>
          <w:szCs w:val="40"/>
        </w:rPr>
        <w:t>souhaitaient mettre à la portée des jeunes promotions un juste reflet des tradit</w:t>
      </w:r>
      <w:r w:rsidRPr="00A74A74">
        <w:rPr>
          <w:rStyle w:val="CharacterStyle1"/>
          <w:rFonts w:ascii="Comic Sans MS" w:hAnsi="Comic Sans MS" w:cs="Bookman Old Style"/>
          <w:b/>
          <w:bCs/>
          <w:spacing w:val="-30"/>
          <w:sz w:val="40"/>
          <w:szCs w:val="40"/>
        </w:rPr>
        <w:t>ions parfois méconnues.</w:t>
      </w:r>
    </w:p>
    <w:p w:rsidR="00C66247" w:rsidRPr="00A74A74" w:rsidRDefault="00C66247" w:rsidP="00A74A74">
      <w:pPr>
        <w:pStyle w:val="Style2"/>
        <w:kinsoku w:val="0"/>
        <w:autoSpaceDE/>
        <w:autoSpaceDN/>
        <w:spacing w:before="216" w:line="240" w:lineRule="auto"/>
        <w:rPr>
          <w:rStyle w:val="CharacterStyle1"/>
          <w:rFonts w:ascii="Comic Sans MS" w:hAnsi="Comic Sans MS" w:cs="Bookman Old Style"/>
          <w:b/>
          <w:bCs/>
          <w:spacing w:val="-28"/>
          <w:sz w:val="40"/>
          <w:szCs w:val="40"/>
        </w:rPr>
      </w:pPr>
      <w:r w:rsidRPr="00A74A74">
        <w:rPr>
          <w:rStyle w:val="CharacterStyle1"/>
          <w:rFonts w:ascii="Comic Sans MS" w:hAnsi="Comic Sans MS" w:cs="Bookman Old Style"/>
          <w:b/>
          <w:bCs/>
          <w:spacing w:val="-27"/>
          <w:sz w:val="40"/>
          <w:szCs w:val="40"/>
        </w:rPr>
        <w:t xml:space="preserve">L'Internat de Nancy ne pouvait rester insensible à ces prières (silencieuses, il faut bien le reconnaître, mais les seules grandes douleurs sont muettes), De </w:t>
      </w:r>
      <w:r w:rsidRPr="00A74A74">
        <w:rPr>
          <w:rStyle w:val="CharacterStyle1"/>
          <w:rFonts w:ascii="Comic Sans MS" w:hAnsi="Comic Sans MS" w:cs="Bookman Old Style"/>
          <w:b/>
          <w:bCs/>
          <w:spacing w:val="-31"/>
          <w:sz w:val="40"/>
          <w:szCs w:val="40"/>
        </w:rPr>
        <w:t xml:space="preserve">belles âmes s'émurent, de nobles cœurs s'ouvrirent, de grandes voix s'élevèrent. </w:t>
      </w:r>
      <w:r w:rsidRPr="00A74A74">
        <w:rPr>
          <w:rStyle w:val="CharacterStyle1"/>
          <w:rFonts w:ascii="Comic Sans MS" w:hAnsi="Comic Sans MS" w:cs="Bookman Old Style"/>
          <w:b/>
          <w:bCs/>
          <w:spacing w:val="-27"/>
          <w:sz w:val="40"/>
          <w:szCs w:val="40"/>
        </w:rPr>
        <w:t xml:space="preserve">Et sous la présidence de Sapelier, des éléments apparurent qui cristallisèrent </w:t>
      </w:r>
      <w:r w:rsidRPr="00A74A74">
        <w:rPr>
          <w:rStyle w:val="CharacterStyle1"/>
          <w:rFonts w:ascii="Comic Sans MS" w:hAnsi="Comic Sans MS" w:cs="Bookman Old Style"/>
          <w:b/>
          <w:bCs/>
          <w:spacing w:val="-28"/>
          <w:sz w:val="40"/>
          <w:szCs w:val="40"/>
        </w:rPr>
        <w:t>ces voix que vous allez écouter.</w:t>
      </w:r>
    </w:p>
    <w:p w:rsidR="00C66247" w:rsidRPr="00A74A74" w:rsidRDefault="00C66247" w:rsidP="00A74A74">
      <w:pPr>
        <w:pStyle w:val="Style1"/>
        <w:widowControl w:val="0"/>
        <w:kinsoku w:val="0"/>
        <w:autoSpaceDE/>
        <w:autoSpaceDN/>
        <w:adjustRightInd/>
        <w:spacing w:before="160"/>
        <w:rPr>
          <w:rFonts w:ascii="Comic Sans MS" w:hAnsi="Comic Sans MS" w:cs="Tahoma"/>
          <w:b/>
          <w:bCs/>
          <w:sz w:val="40"/>
          <w:szCs w:val="40"/>
        </w:rPr>
      </w:pPr>
      <w:r w:rsidRPr="00A74A74">
        <w:rPr>
          <w:rFonts w:ascii="Comic Sans MS" w:hAnsi="Comic Sans MS" w:cs="Tahoma"/>
          <w:b/>
          <w:bCs/>
          <w:spacing w:val="16"/>
          <w:sz w:val="40"/>
          <w:szCs w:val="40"/>
        </w:rPr>
        <w:t xml:space="preserve">Texte de Duc - Présentation de Boissel </w:t>
      </w:r>
      <w:r w:rsidRPr="00A74A74">
        <w:rPr>
          <w:rFonts w:ascii="Comic Sans MS" w:hAnsi="Comic Sans MS" w:cs="Tahoma"/>
          <w:b/>
          <w:bCs/>
          <w:sz w:val="40"/>
          <w:szCs w:val="40"/>
        </w:rPr>
        <w:t>Édition à tirage limité réservée au corps médical</w:t>
      </w:r>
    </w:p>
    <w:p w:rsidR="00B31FF3" w:rsidRPr="00A74A74" w:rsidRDefault="00B31FF3" w:rsidP="00A74A74">
      <w:pPr>
        <w:spacing w:line="240" w:lineRule="auto"/>
        <w:rPr>
          <w:sz w:val="40"/>
          <w:szCs w:val="40"/>
        </w:rPr>
      </w:pPr>
    </w:p>
    <w:sectPr w:rsidR="00B31FF3" w:rsidRPr="00A74A74" w:rsidSect="00C66247">
      <w:pgSz w:w="11918" w:h="16854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66247"/>
    <w:rsid w:val="00A74A74"/>
    <w:rsid w:val="00B31FF3"/>
    <w:rsid w:val="00C66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FF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C662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 2"/>
    <w:basedOn w:val="Normal"/>
    <w:uiPriority w:val="99"/>
    <w:rsid w:val="00C66247"/>
    <w:pPr>
      <w:widowControl w:val="0"/>
      <w:autoSpaceDE w:val="0"/>
      <w:autoSpaceDN w:val="0"/>
      <w:spacing w:before="252" w:after="0" w:line="396" w:lineRule="exact"/>
      <w:ind w:right="72"/>
      <w:jc w:val="both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CharacterStyle1">
    <w:name w:val="Character Style 1"/>
    <w:uiPriority w:val="99"/>
    <w:rsid w:val="00C66247"/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214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xp</cp:lastModifiedBy>
  <cp:revision>1</cp:revision>
  <dcterms:created xsi:type="dcterms:W3CDTF">2016-03-12T22:42:00Z</dcterms:created>
  <dcterms:modified xsi:type="dcterms:W3CDTF">2016-03-12T23:00:00Z</dcterms:modified>
</cp:coreProperties>
</file>